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C6" w:rsidRP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B43C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Звіт</w:t>
      </w:r>
    </w:p>
    <w:p w:rsidR="006B43C6" w:rsidRP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B43C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про роботу відділу у справах сім’ї та молоді</w:t>
      </w:r>
    </w:p>
    <w:p w:rsid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B43C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 </w:t>
      </w:r>
      <w:r w:rsidRPr="006B43C6">
        <w:rPr>
          <w:rFonts w:ascii="Times New Roman" w:hAnsi="Times New Roman" w:cs="Times New Roman"/>
          <w:b/>
          <w:sz w:val="32"/>
          <w:szCs w:val="32"/>
          <w:lang w:val="uk-UA"/>
        </w:rPr>
        <w:t>201</w:t>
      </w:r>
      <w:r w:rsidRPr="006B43C6">
        <w:rPr>
          <w:rFonts w:ascii="Times New Roman" w:hAnsi="Times New Roman" w:cs="Times New Roman"/>
          <w:b/>
          <w:sz w:val="32"/>
          <w:szCs w:val="32"/>
        </w:rPr>
        <w:t xml:space="preserve">8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6B43C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ік</w:t>
      </w:r>
      <w:proofErr w:type="spellEnd"/>
    </w:p>
    <w:p w:rsidR="006B43C6" w:rsidRP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6B43C6" w:rsidRDefault="006B43C6" w:rsidP="006B43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Відділ  у справах сім’ї та молоді – 3 штатні одиниці: начальник відділу та 2 головних спеціаліста відділу  </w:t>
      </w:r>
    </w:p>
    <w:p w:rsidR="006B43C6" w:rsidRPr="006B43C6" w:rsidRDefault="006B43C6" w:rsidP="006B43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B43C6" w:rsidRP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Впровадження гендерної, сімейної політики.</w:t>
      </w:r>
    </w:p>
    <w:p w:rsidR="006B43C6" w:rsidRP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Попередження насильства в сім’ї.</w:t>
      </w:r>
    </w:p>
    <w:p w:rsidR="006B43C6" w:rsidRPr="006B43C6" w:rsidRDefault="006B43C6" w:rsidP="00D2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сприятливих умов для всебічного розвитку багатодітної сім’ї, підвищення її життєвого рівня відділом сім’ї та молоді розроблено та реалізується  міська програма підтримки багатодітних родин міста Ніжина. </w:t>
      </w:r>
      <w:r w:rsidRPr="006B43C6">
        <w:rPr>
          <w:rStyle w:val="apple-style-span"/>
          <w:sz w:val="28"/>
          <w:szCs w:val="28"/>
          <w:lang w:val="uk-UA"/>
        </w:rPr>
        <w:t xml:space="preserve">Постійно  проводиться робота 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щодо присвоєння статусу багатодітної родини та </w:t>
      </w:r>
      <w:r w:rsidRPr="006B43C6">
        <w:rPr>
          <w:rStyle w:val="apple-style-span"/>
          <w:sz w:val="28"/>
          <w:szCs w:val="28"/>
          <w:lang w:val="uk-UA"/>
        </w:rPr>
        <w:t xml:space="preserve">видачі  посвідчень багатодітним сім’ям. 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Відділ у справах сім’ї та молоді виконавчого комітету Ніжинської міської ради інформує, що в м. Ніжин (за даними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року) зареєстровано та проживає </w:t>
      </w:r>
      <w:r w:rsidRPr="00AD6D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AD6D42" w:rsidRPr="00AD6D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багатодітних сімей, в яких виховується </w:t>
      </w:r>
      <w:r w:rsidR="00B62B6E">
        <w:rPr>
          <w:rFonts w:ascii="Times New Roman" w:hAnsi="Times New Roman" w:cs="Times New Roman"/>
          <w:sz w:val="28"/>
          <w:szCs w:val="28"/>
          <w:lang w:val="uk-UA"/>
        </w:rPr>
        <w:t>996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дітей. Протягом 2018 року було видано </w:t>
      </w:r>
      <w:r w:rsidR="00B468A3" w:rsidRPr="00B468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35</w:t>
      </w:r>
      <w:r w:rsidRPr="00B468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посвідчень батьків багатодітної сім’ї та </w:t>
      </w:r>
      <w:r w:rsidR="00B468A3" w:rsidRPr="00B468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95</w:t>
      </w:r>
      <w:r w:rsidRPr="006B4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посвідчень дитини з багатодітної сім’ї, статус багатодітної оформлено </w:t>
      </w:r>
      <w:r w:rsidR="00AD6D42" w:rsidRPr="00AD6D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родин</w:t>
      </w:r>
      <w:r w:rsidR="00AD6D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, в яких виховується 3 та більше дітей. </w:t>
      </w:r>
    </w:p>
    <w:p w:rsidR="006B43C6" w:rsidRDefault="006B43C6" w:rsidP="006B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За Програмою підтримки багатодітних сімей адресна матеріальна допомога надана </w:t>
      </w:r>
      <w:r w:rsidR="00B62B6E" w:rsidRPr="00B62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32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багатодітним сім’ям на суму </w:t>
      </w:r>
      <w:r w:rsidR="00B62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62 </w:t>
      </w:r>
      <w:r w:rsidRPr="006B43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грн., з яких виділено </w:t>
      </w:r>
      <w:r w:rsidR="00B62B6E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>багатодітн</w:t>
      </w:r>
      <w:r w:rsidR="00B62B6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сім’</w:t>
      </w:r>
      <w:r w:rsidR="00B62B6E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>, в як</w:t>
      </w:r>
      <w:r w:rsidR="00B62B6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виховується 5</w:t>
      </w:r>
      <w:r w:rsidR="00B62B6E">
        <w:rPr>
          <w:rFonts w:ascii="Times New Roman" w:hAnsi="Times New Roman" w:cs="Times New Roman"/>
          <w:sz w:val="28"/>
          <w:szCs w:val="28"/>
          <w:lang w:val="uk-UA"/>
        </w:rPr>
        <w:t xml:space="preserve"> і більше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дітей, на ремонт газового котла для опалення житлового приміщення.</w:t>
      </w:r>
    </w:p>
    <w:p w:rsidR="00AF17F8" w:rsidRPr="00AF17F8" w:rsidRDefault="00E9606A" w:rsidP="00AF17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ідбу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E9606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обласний</w:t>
      </w:r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конкурсу-фестивал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960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Таланти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багатодітної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». 24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багатодітні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ділилися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глядачами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606A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. Конкурс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проводився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номінаціях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Вокальне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Хореографія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Образотворче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авторське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Декоративно-прикладне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06A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E9606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7F8" w:rsidRPr="00AF17F8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іти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багатодітних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родин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взяли участь у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заключному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етапі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обласного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конкурсу-фестивалю «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Таланти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багатодітної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родини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».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Назар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Чмелик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17F8">
        <w:rPr>
          <w:rFonts w:ascii="Times New Roman" w:hAnsi="Times New Roman" w:cs="Times New Roman"/>
          <w:bCs/>
          <w:sz w:val="28"/>
          <w:szCs w:val="28"/>
          <w:lang w:val="uk-UA"/>
        </w:rPr>
        <w:t>пос</w:t>
      </w:r>
      <w:proofErr w:type="gramEnd"/>
      <w:r w:rsidR="00AF17F8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ІІ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місце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номінації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художнє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авторське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отримав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диплом та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цінний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17F8" w:rsidRPr="00AF17F8">
        <w:rPr>
          <w:rFonts w:ascii="Times New Roman" w:hAnsi="Times New Roman" w:cs="Times New Roman"/>
          <w:bCs/>
          <w:sz w:val="28"/>
          <w:szCs w:val="28"/>
        </w:rPr>
        <w:t>подарунок</w:t>
      </w:r>
      <w:proofErr w:type="spellEnd"/>
      <w:r w:rsidR="00AF17F8" w:rsidRPr="00AF17F8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7F8" w:rsidRPr="00AF17F8" w:rsidRDefault="00AF17F8" w:rsidP="00AF17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F8">
        <w:rPr>
          <w:rFonts w:ascii="Times New Roman" w:eastAsia="MS Mincho" w:hAnsi="Times New Roman" w:cs="Times New Roman"/>
          <w:sz w:val="28"/>
          <w:szCs w:val="28"/>
        </w:rPr>
        <w:t xml:space="preserve">18 </w:t>
      </w:r>
      <w:proofErr w:type="spellStart"/>
      <w:r w:rsidRPr="00AF17F8">
        <w:rPr>
          <w:rFonts w:ascii="Times New Roman" w:eastAsia="MS Mincho" w:hAnsi="Times New Roman" w:cs="Times New Roman"/>
          <w:sz w:val="28"/>
          <w:szCs w:val="28"/>
        </w:rPr>
        <w:t>жовтня</w:t>
      </w:r>
      <w:proofErr w:type="spellEnd"/>
      <w:r w:rsidRPr="00AF17F8">
        <w:rPr>
          <w:rFonts w:ascii="Times New Roman" w:eastAsia="MS Mincho" w:hAnsi="Times New Roman" w:cs="Times New Roman"/>
          <w:sz w:val="28"/>
          <w:szCs w:val="28"/>
        </w:rPr>
        <w:t xml:space="preserve"> 2018 року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проведена «Хода за свободу» у </w:t>
      </w:r>
      <w:proofErr w:type="gramStart"/>
      <w:r w:rsidRPr="00AF17F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>Європейського</w:t>
      </w:r>
      <w:proofErr w:type="spellEnd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дня </w:t>
      </w:r>
      <w:proofErr w:type="spellStart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>боротьби</w:t>
      </w:r>
      <w:proofErr w:type="spellEnd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spellEnd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>торгівлею</w:t>
      </w:r>
      <w:proofErr w:type="spellEnd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людьми. </w:t>
      </w:r>
      <w:proofErr w:type="gramStart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>заход</w:t>
      </w:r>
      <w:proofErr w:type="gramEnd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proofErr w:type="spellEnd"/>
      <w:r w:rsidRPr="00AF1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брали участь</w:t>
      </w:r>
      <w:r w:rsidRPr="00AF17F8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Ніжинського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Ніжинського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Гоголя,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волонтерська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 «Час для нас», активна молодь </w:t>
      </w:r>
      <w:proofErr w:type="spellStart"/>
      <w:r w:rsidRPr="00AF17F8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F1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B6E" w:rsidRPr="00AD6D42" w:rsidRDefault="00AD6D42" w:rsidP="006B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158 дітей з багатодітних сімей міста відвідали різноманітні циркові програми. 507 дітей з багатодітних сімей забезпечені відпочинковими та оздоровчими послугами, 40 дітей отримали подарунки до школи від ГО «Спілка самаритян України. Чернігівське об’єднання»</w:t>
      </w:r>
      <w:r w:rsidR="00B468A3">
        <w:rPr>
          <w:rFonts w:ascii="Times New Roman" w:hAnsi="Times New Roman" w:cs="Times New Roman"/>
          <w:sz w:val="28"/>
          <w:szCs w:val="28"/>
          <w:lang w:val="uk-UA"/>
        </w:rPr>
        <w:t xml:space="preserve">. 14 багатодітних сімей міста (53 дитини) до Дня Святого Миколая отримали подарунки від волонтерів. </w:t>
      </w:r>
    </w:p>
    <w:p w:rsidR="00AF17F8" w:rsidRPr="00AF17F8" w:rsidRDefault="00AF17F8" w:rsidP="00AF17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17F8">
        <w:rPr>
          <w:rFonts w:ascii="Times New Roman" w:hAnsi="Times New Roman" w:cs="Times New Roman"/>
          <w:bCs/>
          <w:sz w:val="28"/>
          <w:szCs w:val="28"/>
        </w:rPr>
        <w:t>Сформований</w:t>
      </w:r>
      <w:proofErr w:type="spellEnd"/>
      <w:r w:rsidRPr="00AF17F8">
        <w:rPr>
          <w:rFonts w:ascii="Times New Roman" w:hAnsi="Times New Roman" w:cs="Times New Roman"/>
          <w:bCs/>
          <w:sz w:val="28"/>
          <w:szCs w:val="28"/>
        </w:rPr>
        <w:t xml:space="preserve"> та направлений </w:t>
      </w:r>
      <w:proofErr w:type="gramStart"/>
      <w:r w:rsidRPr="00AF17F8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17F8">
        <w:rPr>
          <w:rFonts w:ascii="Times New Roman" w:hAnsi="Times New Roman" w:cs="Times New Roman"/>
          <w:bCs/>
          <w:sz w:val="28"/>
          <w:szCs w:val="28"/>
        </w:rPr>
        <w:t>Департаменту</w:t>
      </w:r>
      <w:proofErr w:type="gramEnd"/>
      <w:r w:rsidRPr="00AF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17F8">
        <w:rPr>
          <w:rFonts w:ascii="Times New Roman" w:hAnsi="Times New Roman" w:cs="Times New Roman"/>
          <w:bCs/>
          <w:sz w:val="28"/>
          <w:szCs w:val="28"/>
        </w:rPr>
        <w:t>сім’ї</w:t>
      </w:r>
      <w:proofErr w:type="spellEnd"/>
      <w:r w:rsidRPr="00AF17F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F17F8">
        <w:rPr>
          <w:rFonts w:ascii="Times New Roman" w:hAnsi="Times New Roman" w:cs="Times New Roman"/>
          <w:bCs/>
          <w:sz w:val="28"/>
          <w:szCs w:val="28"/>
        </w:rPr>
        <w:t>молоді</w:t>
      </w:r>
      <w:proofErr w:type="spellEnd"/>
      <w:r w:rsidRPr="00AF17F8">
        <w:rPr>
          <w:rFonts w:ascii="Times New Roman" w:hAnsi="Times New Roman" w:cs="Times New Roman"/>
          <w:bCs/>
          <w:sz w:val="28"/>
          <w:szCs w:val="28"/>
        </w:rPr>
        <w:t xml:space="preserve"> та спорту </w:t>
      </w:r>
      <w:proofErr w:type="spellStart"/>
      <w:r w:rsidRPr="00AF17F8">
        <w:rPr>
          <w:rFonts w:ascii="Times New Roman" w:hAnsi="Times New Roman" w:cs="Times New Roman"/>
          <w:bCs/>
          <w:sz w:val="28"/>
          <w:szCs w:val="28"/>
        </w:rPr>
        <w:t>Гендерний</w:t>
      </w:r>
      <w:proofErr w:type="spellEnd"/>
      <w:r w:rsidRPr="00AF17F8">
        <w:rPr>
          <w:rFonts w:ascii="Times New Roman" w:hAnsi="Times New Roman" w:cs="Times New Roman"/>
          <w:bCs/>
          <w:sz w:val="28"/>
          <w:szCs w:val="28"/>
        </w:rPr>
        <w:t xml:space="preserve"> паспорт м. </w:t>
      </w:r>
      <w:proofErr w:type="spellStart"/>
      <w:r w:rsidRPr="00AF17F8">
        <w:rPr>
          <w:rFonts w:ascii="Times New Roman" w:hAnsi="Times New Roman" w:cs="Times New Roman"/>
          <w:bCs/>
          <w:sz w:val="28"/>
          <w:szCs w:val="28"/>
        </w:rPr>
        <w:t>Ніжина</w:t>
      </w:r>
      <w:proofErr w:type="spellEnd"/>
      <w:r w:rsidRPr="00AF17F8">
        <w:rPr>
          <w:rFonts w:ascii="Times New Roman" w:hAnsi="Times New Roman" w:cs="Times New Roman"/>
          <w:bCs/>
          <w:sz w:val="28"/>
          <w:szCs w:val="28"/>
        </w:rPr>
        <w:t>.</w:t>
      </w:r>
    </w:p>
    <w:p w:rsidR="00B509FD" w:rsidRDefault="00B468A3" w:rsidP="00B509FD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Протягом року працівники відділу виїжджали на 29 випадків </w:t>
      </w:r>
      <w:r w:rsidR="00737B14">
        <w:rPr>
          <w:sz w:val="28"/>
          <w:szCs w:val="28"/>
          <w:lang w:val="uk-UA"/>
        </w:rPr>
        <w:t xml:space="preserve">вчинення домашнього насильства. Проведено 5 засідань </w:t>
      </w:r>
      <w:r w:rsidR="00737B14" w:rsidRPr="00F01296">
        <w:rPr>
          <w:sz w:val="28"/>
          <w:szCs w:val="28"/>
          <w:lang w:val="uk-UA"/>
        </w:rPr>
        <w:t>Координаційн</w:t>
      </w:r>
      <w:r w:rsidR="00737B14">
        <w:rPr>
          <w:sz w:val="28"/>
          <w:szCs w:val="28"/>
          <w:lang w:val="uk-UA"/>
        </w:rPr>
        <w:t>ої</w:t>
      </w:r>
      <w:r w:rsidR="00737B14" w:rsidRPr="00F01296">
        <w:rPr>
          <w:sz w:val="28"/>
          <w:szCs w:val="28"/>
          <w:lang w:val="uk-UA"/>
        </w:rPr>
        <w:t xml:space="preserve"> рад</w:t>
      </w:r>
      <w:r w:rsidR="00737B14">
        <w:rPr>
          <w:sz w:val="28"/>
          <w:szCs w:val="28"/>
          <w:lang w:val="uk-UA"/>
        </w:rPr>
        <w:t>и</w:t>
      </w:r>
      <w:r w:rsidR="00737B14" w:rsidRPr="00F01296">
        <w:rPr>
          <w:sz w:val="28"/>
          <w:szCs w:val="28"/>
          <w:lang w:val="uk-UA"/>
        </w:rPr>
        <w:t xml:space="preserve"> з гендерних питань, проблем сім’ї, запобіганню </w:t>
      </w:r>
      <w:r w:rsidR="00737B14">
        <w:rPr>
          <w:sz w:val="28"/>
          <w:szCs w:val="28"/>
          <w:lang w:val="uk-UA"/>
        </w:rPr>
        <w:t xml:space="preserve">домашньому </w:t>
      </w:r>
      <w:r w:rsidR="00737B14" w:rsidRPr="00F01296">
        <w:rPr>
          <w:sz w:val="28"/>
          <w:szCs w:val="28"/>
          <w:lang w:val="uk-UA"/>
        </w:rPr>
        <w:t>насильству та протидії торгівлі людьми</w:t>
      </w:r>
      <w:r w:rsidR="00737B14">
        <w:rPr>
          <w:sz w:val="28"/>
          <w:szCs w:val="28"/>
          <w:lang w:val="uk-UA"/>
        </w:rPr>
        <w:t xml:space="preserve"> при</w:t>
      </w:r>
      <w:r w:rsidR="00737B14" w:rsidRPr="00F01296">
        <w:rPr>
          <w:sz w:val="28"/>
          <w:szCs w:val="28"/>
          <w:lang w:val="uk-UA"/>
        </w:rPr>
        <w:t xml:space="preserve"> виконавчо</w:t>
      </w:r>
      <w:r w:rsidR="00737B14">
        <w:rPr>
          <w:sz w:val="28"/>
          <w:szCs w:val="28"/>
          <w:lang w:val="uk-UA"/>
        </w:rPr>
        <w:t>му</w:t>
      </w:r>
      <w:r w:rsidR="00737B14" w:rsidRPr="00F01296">
        <w:rPr>
          <w:sz w:val="28"/>
          <w:szCs w:val="28"/>
          <w:lang w:val="uk-UA"/>
        </w:rPr>
        <w:t xml:space="preserve"> комітет</w:t>
      </w:r>
      <w:r w:rsidR="00737B14">
        <w:rPr>
          <w:sz w:val="28"/>
          <w:szCs w:val="28"/>
          <w:lang w:val="uk-UA"/>
        </w:rPr>
        <w:t>і Ніжинської</w:t>
      </w:r>
      <w:r w:rsidR="00737B14" w:rsidRPr="00F01296">
        <w:rPr>
          <w:sz w:val="28"/>
          <w:szCs w:val="28"/>
          <w:lang w:val="uk-UA"/>
        </w:rPr>
        <w:t xml:space="preserve"> місь</w:t>
      </w:r>
      <w:r w:rsidR="00737B14">
        <w:rPr>
          <w:sz w:val="28"/>
          <w:szCs w:val="28"/>
          <w:lang w:val="uk-UA"/>
        </w:rPr>
        <w:t>кої ради.</w:t>
      </w:r>
      <w:r w:rsidR="00B509FD" w:rsidRPr="00B509FD">
        <w:rPr>
          <w:rFonts w:eastAsia="Arial Unicode MS"/>
          <w:sz w:val="28"/>
          <w:szCs w:val="28"/>
          <w:lang w:val="uk-UA"/>
        </w:rPr>
        <w:t>25 березня 2018 року проведений фестиваль-конкурс «Жінка року – 2017» у рамках міської програми «Забезпечення рівних прав та можливостей жінок і чоловіків» до 2021 року.</w:t>
      </w:r>
    </w:p>
    <w:p w:rsidR="00B509FD" w:rsidRDefault="00B509FD" w:rsidP="00B509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5299F">
        <w:rPr>
          <w:sz w:val="28"/>
          <w:szCs w:val="28"/>
          <w:lang w:val="uk-UA"/>
        </w:rPr>
        <w:t xml:space="preserve">У 2018 році </w:t>
      </w:r>
      <w:proofErr w:type="spellStart"/>
      <w:r w:rsidRPr="0045299F">
        <w:rPr>
          <w:sz w:val="28"/>
          <w:szCs w:val="28"/>
        </w:rPr>
        <w:t>Киричок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Ользі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Миколаївні</w:t>
      </w:r>
      <w:proofErr w:type="spellEnd"/>
      <w:r w:rsidRPr="0045299F">
        <w:rPr>
          <w:sz w:val="28"/>
          <w:szCs w:val="28"/>
        </w:rPr>
        <w:t xml:space="preserve">, </w:t>
      </w:r>
      <w:proofErr w:type="spellStart"/>
      <w:r w:rsidRPr="0045299F">
        <w:rPr>
          <w:sz w:val="28"/>
          <w:szCs w:val="28"/>
        </w:rPr>
        <w:t>жительці</w:t>
      </w:r>
      <w:proofErr w:type="spellEnd"/>
      <w:r w:rsidRPr="0045299F">
        <w:rPr>
          <w:sz w:val="28"/>
          <w:szCs w:val="28"/>
        </w:rPr>
        <w:t xml:space="preserve"> м. </w:t>
      </w:r>
      <w:proofErr w:type="spellStart"/>
      <w:r w:rsidRPr="0045299F">
        <w:rPr>
          <w:sz w:val="28"/>
          <w:szCs w:val="28"/>
        </w:rPr>
        <w:t>Ніжина</w:t>
      </w:r>
      <w:proofErr w:type="spellEnd"/>
      <w:r w:rsidRPr="0045299F">
        <w:rPr>
          <w:sz w:val="28"/>
          <w:szCs w:val="28"/>
        </w:rPr>
        <w:t xml:space="preserve">, яка народила та </w:t>
      </w:r>
      <w:proofErr w:type="spellStart"/>
      <w:r w:rsidRPr="0045299F">
        <w:rPr>
          <w:sz w:val="28"/>
          <w:szCs w:val="28"/>
        </w:rPr>
        <w:t>виховала</w:t>
      </w:r>
      <w:proofErr w:type="spellEnd"/>
      <w:r w:rsidRPr="0045299F">
        <w:rPr>
          <w:sz w:val="28"/>
          <w:szCs w:val="28"/>
        </w:rPr>
        <w:t xml:space="preserve"> 5 </w:t>
      </w:r>
      <w:proofErr w:type="spellStart"/>
      <w:r w:rsidRPr="0045299F">
        <w:rPr>
          <w:sz w:val="28"/>
          <w:szCs w:val="28"/>
        </w:rPr>
        <w:t>дітей</w:t>
      </w:r>
      <w:proofErr w:type="spellEnd"/>
      <w:r w:rsidRPr="0045299F">
        <w:rPr>
          <w:sz w:val="28"/>
          <w:szCs w:val="28"/>
          <w:lang w:val="uk-UA"/>
        </w:rPr>
        <w:t xml:space="preserve">, </w:t>
      </w:r>
      <w:proofErr w:type="gramStart"/>
      <w:r w:rsidRPr="0045299F">
        <w:rPr>
          <w:sz w:val="28"/>
          <w:szCs w:val="28"/>
          <w:lang w:val="uk-UA"/>
        </w:rPr>
        <w:t>присво</w:t>
      </w:r>
      <w:proofErr w:type="gramEnd"/>
      <w:r w:rsidRPr="0045299F">
        <w:rPr>
          <w:sz w:val="28"/>
          <w:szCs w:val="28"/>
          <w:lang w:val="uk-UA"/>
        </w:rPr>
        <w:t xml:space="preserve">єно </w:t>
      </w:r>
      <w:proofErr w:type="spellStart"/>
      <w:r w:rsidRPr="0045299F">
        <w:rPr>
          <w:sz w:val="28"/>
          <w:szCs w:val="28"/>
        </w:rPr>
        <w:t>Почесного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звання</w:t>
      </w:r>
      <w:proofErr w:type="spellEnd"/>
      <w:r w:rsidRPr="0045299F">
        <w:rPr>
          <w:sz w:val="28"/>
          <w:szCs w:val="28"/>
        </w:rPr>
        <w:t xml:space="preserve"> «</w:t>
      </w:r>
      <w:proofErr w:type="spellStart"/>
      <w:r w:rsidRPr="0045299F">
        <w:rPr>
          <w:sz w:val="28"/>
          <w:szCs w:val="28"/>
        </w:rPr>
        <w:t>Мати-героїня</w:t>
      </w:r>
      <w:proofErr w:type="spellEnd"/>
      <w:r w:rsidRPr="0045299F">
        <w:rPr>
          <w:sz w:val="28"/>
          <w:szCs w:val="28"/>
        </w:rPr>
        <w:t>»</w:t>
      </w:r>
      <w:r w:rsidRPr="0045299F">
        <w:rPr>
          <w:sz w:val="28"/>
          <w:szCs w:val="28"/>
          <w:lang w:val="uk-UA"/>
        </w:rPr>
        <w:t>.</w:t>
      </w:r>
    </w:p>
    <w:p w:rsidR="00B509FD" w:rsidRDefault="00B509FD" w:rsidP="00B509F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B509FD">
        <w:rPr>
          <w:bCs/>
          <w:sz w:val="28"/>
          <w:szCs w:val="28"/>
          <w:lang w:val="uk-UA"/>
        </w:rPr>
        <w:t>9 травня 2018 року – проведено «</w:t>
      </w:r>
      <w:proofErr w:type="spellStart"/>
      <w:r w:rsidRPr="00B509FD">
        <w:rPr>
          <w:bCs/>
          <w:sz w:val="28"/>
          <w:szCs w:val="28"/>
          <w:lang w:val="uk-UA"/>
        </w:rPr>
        <w:t>Євровулицю</w:t>
      </w:r>
      <w:proofErr w:type="spellEnd"/>
      <w:r w:rsidRPr="00B509FD">
        <w:rPr>
          <w:bCs/>
          <w:sz w:val="28"/>
          <w:szCs w:val="28"/>
          <w:lang w:val="uk-UA"/>
        </w:rPr>
        <w:t xml:space="preserve">» в рамках святкування Дня Європи, на якій було розміщено </w:t>
      </w:r>
      <w:proofErr w:type="spellStart"/>
      <w:r w:rsidRPr="00B509FD">
        <w:rPr>
          <w:bCs/>
          <w:sz w:val="28"/>
          <w:szCs w:val="28"/>
          <w:lang w:val="uk-UA"/>
        </w:rPr>
        <w:t>фотосушку</w:t>
      </w:r>
      <w:proofErr w:type="spellEnd"/>
      <w:r w:rsidRPr="00B509FD">
        <w:rPr>
          <w:bCs/>
          <w:sz w:val="28"/>
          <w:szCs w:val="28"/>
          <w:lang w:val="uk-UA"/>
        </w:rPr>
        <w:t xml:space="preserve"> «</w:t>
      </w:r>
      <w:proofErr w:type="spellStart"/>
      <w:r w:rsidRPr="00B509FD">
        <w:rPr>
          <w:bCs/>
          <w:sz w:val="28"/>
          <w:szCs w:val="28"/>
          <w:lang w:val="uk-UA"/>
        </w:rPr>
        <w:t>Гендер</w:t>
      </w:r>
      <w:proofErr w:type="spellEnd"/>
      <w:r w:rsidRPr="00B509FD">
        <w:rPr>
          <w:bCs/>
          <w:sz w:val="28"/>
          <w:szCs w:val="28"/>
          <w:lang w:val="uk-UA"/>
        </w:rPr>
        <w:t xml:space="preserve"> у малюнках».</w:t>
      </w:r>
      <w:r>
        <w:rPr>
          <w:bCs/>
          <w:sz w:val="28"/>
          <w:szCs w:val="28"/>
          <w:lang w:val="uk-UA"/>
        </w:rPr>
        <w:t xml:space="preserve"> </w:t>
      </w:r>
    </w:p>
    <w:p w:rsidR="00B509FD" w:rsidRDefault="00B509FD" w:rsidP="00B509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509FD">
        <w:rPr>
          <w:sz w:val="28"/>
          <w:szCs w:val="28"/>
          <w:lang w:val="uk-UA"/>
        </w:rPr>
        <w:t>27 листопада 2018 року у малому залі виконавчого комітету Ніжинської міської ради у рамках  Всеукраїнської акції «16 днів проти насильства» відбулося засідання за круглим столом на тему «Досвід реалізації політики протидії домашньому насильству у місті Ніжині».</w:t>
      </w:r>
      <w:r w:rsidRPr="00B509FD">
        <w:rPr>
          <w:sz w:val="28"/>
          <w:szCs w:val="28"/>
          <w:lang w:val="uk-UA"/>
        </w:rPr>
        <w:tab/>
        <w:t>На круглому столі учасники акцентували увагу на захисті прав жінок, які часто страждають від домашнього насильства, на проведенні інформаційної кампанії для роз’яснення прав і обов’язків жінки в сім’ї, можливості захистити себе від домашнього насильства.</w:t>
      </w:r>
      <w:r>
        <w:rPr>
          <w:sz w:val="28"/>
          <w:szCs w:val="28"/>
          <w:lang w:val="uk-UA"/>
        </w:rPr>
        <w:t xml:space="preserve"> </w:t>
      </w:r>
    </w:p>
    <w:p w:rsidR="00B509FD" w:rsidRDefault="00B509FD" w:rsidP="00B509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5299F">
        <w:rPr>
          <w:sz w:val="28"/>
          <w:szCs w:val="28"/>
        </w:rPr>
        <w:t xml:space="preserve">06 </w:t>
      </w:r>
      <w:proofErr w:type="spellStart"/>
      <w:r w:rsidRPr="0045299F">
        <w:rPr>
          <w:sz w:val="28"/>
          <w:szCs w:val="28"/>
        </w:rPr>
        <w:t>грудня</w:t>
      </w:r>
      <w:proofErr w:type="spellEnd"/>
      <w:r w:rsidRPr="0045299F">
        <w:rPr>
          <w:sz w:val="28"/>
          <w:szCs w:val="28"/>
        </w:rPr>
        <w:t xml:space="preserve"> 2018 р. </w:t>
      </w:r>
      <w:proofErr w:type="spellStart"/>
      <w:r w:rsidRPr="0045299F">
        <w:rPr>
          <w:sz w:val="28"/>
          <w:szCs w:val="28"/>
        </w:rPr>
        <w:t>спеціалі</w:t>
      </w:r>
      <w:proofErr w:type="gramStart"/>
      <w:r w:rsidRPr="0045299F">
        <w:rPr>
          <w:sz w:val="28"/>
          <w:szCs w:val="28"/>
        </w:rPr>
        <w:t>ст</w:t>
      </w:r>
      <w:proofErr w:type="spellEnd"/>
      <w:proofErr w:type="gram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відділу</w:t>
      </w:r>
      <w:proofErr w:type="spellEnd"/>
      <w:r w:rsidRPr="0045299F">
        <w:rPr>
          <w:sz w:val="28"/>
          <w:szCs w:val="28"/>
        </w:rPr>
        <w:t xml:space="preserve"> брала участь у </w:t>
      </w:r>
      <w:proofErr w:type="spellStart"/>
      <w:r w:rsidRPr="0045299F">
        <w:rPr>
          <w:sz w:val="28"/>
          <w:szCs w:val="28"/>
        </w:rPr>
        <w:t>засіданні</w:t>
      </w:r>
      <w:proofErr w:type="spellEnd"/>
      <w:r w:rsidRPr="0045299F">
        <w:rPr>
          <w:sz w:val="28"/>
          <w:szCs w:val="28"/>
        </w:rPr>
        <w:t xml:space="preserve"> круглого столу на тему: </w:t>
      </w:r>
      <w:proofErr w:type="gramStart"/>
      <w:r w:rsidRPr="0045299F">
        <w:rPr>
          <w:sz w:val="28"/>
          <w:szCs w:val="28"/>
        </w:rPr>
        <w:t>«</w:t>
      </w:r>
      <w:proofErr w:type="spellStart"/>
      <w:r w:rsidRPr="0045299F">
        <w:rPr>
          <w:sz w:val="28"/>
          <w:szCs w:val="28"/>
        </w:rPr>
        <w:t>Створення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безпечного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учнівського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середовища</w:t>
      </w:r>
      <w:proofErr w:type="spellEnd"/>
      <w:r w:rsidRPr="0045299F">
        <w:rPr>
          <w:sz w:val="28"/>
          <w:szCs w:val="28"/>
        </w:rPr>
        <w:t xml:space="preserve">», </w:t>
      </w:r>
      <w:proofErr w:type="spellStart"/>
      <w:r w:rsidRPr="0045299F">
        <w:rPr>
          <w:sz w:val="28"/>
          <w:szCs w:val="28"/>
        </w:rPr>
        <w:t>який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відбувся</w:t>
      </w:r>
      <w:proofErr w:type="spellEnd"/>
      <w:r w:rsidRPr="0045299F">
        <w:rPr>
          <w:sz w:val="28"/>
          <w:szCs w:val="28"/>
        </w:rPr>
        <w:t xml:space="preserve"> у </w:t>
      </w:r>
      <w:proofErr w:type="spellStart"/>
      <w:r w:rsidRPr="0045299F">
        <w:rPr>
          <w:sz w:val="28"/>
          <w:szCs w:val="28"/>
        </w:rPr>
        <w:t>Ніжинській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загальноосвітній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школі</w:t>
      </w:r>
      <w:proofErr w:type="spellEnd"/>
      <w:r w:rsidRPr="0045299F">
        <w:rPr>
          <w:sz w:val="28"/>
          <w:szCs w:val="28"/>
        </w:rPr>
        <w:t xml:space="preserve"> І-ІІІ ст. № 9, де </w:t>
      </w:r>
      <w:proofErr w:type="spellStart"/>
      <w:r w:rsidRPr="0045299F">
        <w:rPr>
          <w:sz w:val="28"/>
          <w:szCs w:val="28"/>
        </w:rPr>
        <w:t>ознайомила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присутніх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з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новим</w:t>
      </w:r>
      <w:proofErr w:type="spellEnd"/>
      <w:r w:rsidRPr="0045299F">
        <w:rPr>
          <w:sz w:val="28"/>
          <w:szCs w:val="28"/>
        </w:rPr>
        <w:t xml:space="preserve"> Закону </w:t>
      </w:r>
      <w:proofErr w:type="spellStart"/>
      <w:r w:rsidRPr="0045299F">
        <w:rPr>
          <w:sz w:val="28"/>
          <w:szCs w:val="28"/>
        </w:rPr>
        <w:t>України</w:t>
      </w:r>
      <w:proofErr w:type="spellEnd"/>
      <w:r w:rsidRPr="0045299F">
        <w:rPr>
          <w:sz w:val="28"/>
          <w:szCs w:val="28"/>
        </w:rPr>
        <w:t xml:space="preserve"> «Про </w:t>
      </w:r>
      <w:proofErr w:type="spellStart"/>
      <w:r w:rsidRPr="0045299F">
        <w:rPr>
          <w:sz w:val="28"/>
          <w:szCs w:val="28"/>
        </w:rPr>
        <w:t>запобігання</w:t>
      </w:r>
      <w:proofErr w:type="spellEnd"/>
      <w:r w:rsidRPr="0045299F">
        <w:rPr>
          <w:sz w:val="28"/>
          <w:szCs w:val="28"/>
        </w:rPr>
        <w:t xml:space="preserve"> та </w:t>
      </w:r>
      <w:proofErr w:type="spellStart"/>
      <w:r w:rsidRPr="0045299F">
        <w:rPr>
          <w:sz w:val="28"/>
          <w:szCs w:val="28"/>
        </w:rPr>
        <w:t>протидію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домашньому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насильству</w:t>
      </w:r>
      <w:proofErr w:type="spellEnd"/>
      <w:r w:rsidRPr="0045299F">
        <w:rPr>
          <w:sz w:val="28"/>
          <w:szCs w:val="28"/>
        </w:rPr>
        <w:t xml:space="preserve">» та </w:t>
      </w:r>
      <w:proofErr w:type="spellStart"/>
      <w:r w:rsidRPr="0045299F">
        <w:rPr>
          <w:sz w:val="28"/>
          <w:szCs w:val="28"/>
        </w:rPr>
        <w:t>наголосила</w:t>
      </w:r>
      <w:proofErr w:type="spellEnd"/>
      <w:r w:rsidRPr="0045299F">
        <w:rPr>
          <w:sz w:val="28"/>
          <w:szCs w:val="28"/>
        </w:rPr>
        <w:t xml:space="preserve"> на </w:t>
      </w:r>
      <w:proofErr w:type="spellStart"/>
      <w:r w:rsidRPr="0045299F">
        <w:rPr>
          <w:sz w:val="28"/>
          <w:szCs w:val="28"/>
        </w:rPr>
        <w:t>можливих</w:t>
      </w:r>
      <w:proofErr w:type="spellEnd"/>
      <w:r w:rsidRPr="0045299F">
        <w:rPr>
          <w:sz w:val="28"/>
          <w:szCs w:val="28"/>
        </w:rPr>
        <w:t xml:space="preserve"> шляхах </w:t>
      </w:r>
      <w:proofErr w:type="spellStart"/>
      <w:r w:rsidRPr="0045299F">
        <w:rPr>
          <w:sz w:val="28"/>
          <w:szCs w:val="28"/>
        </w:rPr>
        <w:t>захисту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від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домашнього</w:t>
      </w:r>
      <w:proofErr w:type="spellEnd"/>
      <w:r w:rsidRPr="0045299F">
        <w:rPr>
          <w:sz w:val="28"/>
          <w:szCs w:val="28"/>
        </w:rPr>
        <w:t xml:space="preserve"> </w:t>
      </w:r>
      <w:proofErr w:type="spellStart"/>
      <w:r w:rsidRPr="0045299F">
        <w:rPr>
          <w:sz w:val="28"/>
          <w:szCs w:val="28"/>
        </w:rPr>
        <w:t>насильства</w:t>
      </w:r>
      <w:proofErr w:type="spellEnd"/>
      <w:r w:rsidRPr="0045299F">
        <w:rPr>
          <w:sz w:val="28"/>
          <w:szCs w:val="28"/>
        </w:rPr>
        <w:t xml:space="preserve">, особливо для </w:t>
      </w:r>
      <w:proofErr w:type="spellStart"/>
      <w:r w:rsidRPr="0045299F">
        <w:rPr>
          <w:sz w:val="28"/>
          <w:szCs w:val="28"/>
        </w:rPr>
        <w:t>дітей</w:t>
      </w:r>
      <w:proofErr w:type="spellEnd"/>
      <w:r w:rsidRPr="0045299F">
        <w:rPr>
          <w:sz w:val="28"/>
          <w:szCs w:val="28"/>
        </w:rPr>
        <w:t xml:space="preserve"> та </w:t>
      </w:r>
      <w:proofErr w:type="spellStart"/>
      <w:r w:rsidRPr="0045299F">
        <w:rPr>
          <w:sz w:val="28"/>
          <w:szCs w:val="28"/>
        </w:rPr>
        <w:t>жінок</w:t>
      </w:r>
      <w:proofErr w:type="spellEnd"/>
      <w:r w:rsidRPr="0045299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gramEnd"/>
    </w:p>
    <w:p w:rsidR="00B509FD" w:rsidRPr="00B509FD" w:rsidRDefault="00B509FD" w:rsidP="00B509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A4A7F">
        <w:rPr>
          <w:bCs/>
          <w:sz w:val="28"/>
          <w:szCs w:val="28"/>
        </w:rPr>
        <w:t xml:space="preserve">20.06.2018 р. проведено </w:t>
      </w:r>
      <w:proofErr w:type="spellStart"/>
      <w:r w:rsidRPr="006A4A7F">
        <w:rPr>
          <w:bCs/>
          <w:sz w:val="28"/>
          <w:szCs w:val="28"/>
        </w:rPr>
        <w:t>загальнообласний</w:t>
      </w:r>
      <w:proofErr w:type="spellEnd"/>
      <w:r w:rsidRPr="006A4A7F">
        <w:rPr>
          <w:bCs/>
          <w:sz w:val="28"/>
          <w:szCs w:val="28"/>
        </w:rPr>
        <w:t xml:space="preserve"> </w:t>
      </w:r>
      <w:proofErr w:type="spellStart"/>
      <w:r w:rsidRPr="006A4A7F">
        <w:rPr>
          <w:bCs/>
          <w:sz w:val="28"/>
          <w:szCs w:val="28"/>
        </w:rPr>
        <w:t>круглий</w:t>
      </w:r>
      <w:proofErr w:type="spellEnd"/>
      <w:r w:rsidRPr="006A4A7F">
        <w:rPr>
          <w:bCs/>
          <w:sz w:val="28"/>
          <w:szCs w:val="28"/>
        </w:rPr>
        <w:t xml:space="preserve"> </w:t>
      </w:r>
      <w:proofErr w:type="spellStart"/>
      <w:proofErr w:type="gramStart"/>
      <w:r w:rsidRPr="006A4A7F">
        <w:rPr>
          <w:bCs/>
          <w:sz w:val="28"/>
          <w:szCs w:val="28"/>
        </w:rPr>
        <w:t>ст</w:t>
      </w:r>
      <w:proofErr w:type="gramEnd"/>
      <w:r w:rsidRPr="006A4A7F">
        <w:rPr>
          <w:bCs/>
          <w:sz w:val="28"/>
          <w:szCs w:val="28"/>
        </w:rPr>
        <w:t>іл</w:t>
      </w:r>
      <w:proofErr w:type="spellEnd"/>
      <w:r w:rsidRPr="006A4A7F">
        <w:rPr>
          <w:bCs/>
          <w:sz w:val="28"/>
          <w:szCs w:val="28"/>
        </w:rPr>
        <w:t xml:space="preserve"> «</w:t>
      </w:r>
      <w:proofErr w:type="spellStart"/>
      <w:r w:rsidRPr="006A4A7F">
        <w:rPr>
          <w:bCs/>
          <w:sz w:val="28"/>
          <w:szCs w:val="28"/>
        </w:rPr>
        <w:t>Здійснення</w:t>
      </w:r>
      <w:proofErr w:type="spellEnd"/>
      <w:r w:rsidRPr="006A4A7F">
        <w:rPr>
          <w:bCs/>
          <w:sz w:val="28"/>
          <w:szCs w:val="28"/>
        </w:rPr>
        <w:t xml:space="preserve"> </w:t>
      </w:r>
      <w:proofErr w:type="spellStart"/>
      <w:r w:rsidRPr="006A4A7F">
        <w:rPr>
          <w:bCs/>
          <w:sz w:val="28"/>
          <w:szCs w:val="28"/>
        </w:rPr>
        <w:t>громадського</w:t>
      </w:r>
      <w:proofErr w:type="spellEnd"/>
      <w:r w:rsidRPr="006A4A7F">
        <w:rPr>
          <w:bCs/>
          <w:sz w:val="28"/>
          <w:szCs w:val="28"/>
        </w:rPr>
        <w:t xml:space="preserve"> контролю за </w:t>
      </w:r>
      <w:proofErr w:type="spellStart"/>
      <w:r w:rsidRPr="006A4A7F">
        <w:rPr>
          <w:bCs/>
          <w:sz w:val="28"/>
          <w:szCs w:val="28"/>
        </w:rPr>
        <w:t>виконанням</w:t>
      </w:r>
      <w:proofErr w:type="spellEnd"/>
      <w:r w:rsidRPr="006A4A7F">
        <w:rPr>
          <w:bCs/>
          <w:sz w:val="28"/>
          <w:szCs w:val="28"/>
        </w:rPr>
        <w:t xml:space="preserve"> </w:t>
      </w:r>
      <w:proofErr w:type="spellStart"/>
      <w:r w:rsidRPr="006A4A7F">
        <w:rPr>
          <w:bCs/>
          <w:sz w:val="28"/>
          <w:szCs w:val="28"/>
        </w:rPr>
        <w:t>політики</w:t>
      </w:r>
      <w:proofErr w:type="spellEnd"/>
      <w:r w:rsidRPr="006A4A7F">
        <w:rPr>
          <w:bCs/>
          <w:sz w:val="28"/>
          <w:szCs w:val="28"/>
        </w:rPr>
        <w:t xml:space="preserve"> </w:t>
      </w:r>
      <w:proofErr w:type="spellStart"/>
      <w:r w:rsidRPr="006A4A7F">
        <w:rPr>
          <w:bCs/>
          <w:sz w:val="28"/>
          <w:szCs w:val="28"/>
        </w:rPr>
        <w:t>протидії</w:t>
      </w:r>
      <w:proofErr w:type="spellEnd"/>
      <w:r w:rsidRPr="006A4A7F">
        <w:rPr>
          <w:bCs/>
          <w:sz w:val="28"/>
          <w:szCs w:val="28"/>
        </w:rPr>
        <w:t xml:space="preserve"> </w:t>
      </w:r>
      <w:proofErr w:type="spellStart"/>
      <w:r w:rsidRPr="006A4A7F">
        <w:rPr>
          <w:bCs/>
          <w:sz w:val="28"/>
          <w:szCs w:val="28"/>
        </w:rPr>
        <w:t>насильства</w:t>
      </w:r>
      <w:proofErr w:type="spellEnd"/>
      <w:r w:rsidRPr="006A4A7F">
        <w:rPr>
          <w:bCs/>
          <w:sz w:val="28"/>
          <w:szCs w:val="28"/>
        </w:rPr>
        <w:t xml:space="preserve"> у </w:t>
      </w:r>
      <w:proofErr w:type="spellStart"/>
      <w:r w:rsidRPr="006A4A7F">
        <w:rPr>
          <w:bCs/>
          <w:sz w:val="28"/>
          <w:szCs w:val="28"/>
        </w:rPr>
        <w:t>сім’ї</w:t>
      </w:r>
      <w:proofErr w:type="spellEnd"/>
      <w:r w:rsidRPr="006A4A7F">
        <w:rPr>
          <w:bCs/>
          <w:sz w:val="28"/>
          <w:szCs w:val="28"/>
        </w:rPr>
        <w:t xml:space="preserve"> та </w:t>
      </w:r>
      <w:proofErr w:type="spellStart"/>
      <w:r w:rsidRPr="006A4A7F">
        <w:rPr>
          <w:bCs/>
          <w:sz w:val="28"/>
          <w:szCs w:val="28"/>
        </w:rPr>
        <w:t>торгівлі</w:t>
      </w:r>
      <w:proofErr w:type="spellEnd"/>
      <w:r w:rsidRPr="006A4A7F">
        <w:rPr>
          <w:bCs/>
          <w:sz w:val="28"/>
          <w:szCs w:val="28"/>
        </w:rPr>
        <w:t xml:space="preserve"> людьми в </w:t>
      </w:r>
      <w:proofErr w:type="spellStart"/>
      <w:r w:rsidRPr="006A4A7F">
        <w:rPr>
          <w:bCs/>
          <w:sz w:val="28"/>
          <w:szCs w:val="28"/>
        </w:rPr>
        <w:t>Чернігівській</w:t>
      </w:r>
      <w:proofErr w:type="spellEnd"/>
      <w:r w:rsidRPr="006A4A7F">
        <w:rPr>
          <w:bCs/>
          <w:sz w:val="28"/>
          <w:szCs w:val="28"/>
        </w:rPr>
        <w:t xml:space="preserve"> </w:t>
      </w:r>
      <w:proofErr w:type="spellStart"/>
      <w:r w:rsidRPr="006A4A7F">
        <w:rPr>
          <w:bCs/>
          <w:sz w:val="28"/>
          <w:szCs w:val="28"/>
        </w:rPr>
        <w:t>області</w:t>
      </w:r>
      <w:proofErr w:type="spellEnd"/>
      <w:r w:rsidRPr="006A4A7F">
        <w:rPr>
          <w:bCs/>
          <w:sz w:val="28"/>
          <w:szCs w:val="28"/>
        </w:rPr>
        <w:t>».</w:t>
      </w:r>
    </w:p>
    <w:p w:rsidR="00B509FD" w:rsidRPr="0045299F" w:rsidRDefault="00B509FD" w:rsidP="00B509FD">
      <w:pPr>
        <w:rPr>
          <w:rFonts w:ascii="Times New Roman" w:hAnsi="Times New Roman" w:cs="Times New Roman"/>
        </w:rPr>
      </w:pPr>
    </w:p>
    <w:p w:rsidR="006B43C6" w:rsidRP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Реалізація молодіжної політики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напрямів роботи виконавчого комітету  Ніжинської міської ради є активізація участі молоді в суспільному житті громади, підтримка молодіжних ініціатив, формування активної життєвої позиції, пошук і організація ефективних форм співпраці молоді із державними структурами, участь молоді у прийнятті рішень.  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Підтримка талановитої учнівської та студентської молоді забезпечується через розроблену відділом Програму виплати стипендій обдарованій молоді міста. В 201</w:t>
      </w:r>
      <w:r w:rsidRPr="006B43C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призначено </w:t>
      </w:r>
      <w:r w:rsidR="00C8734C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стипендій за особливі успіхи в навчанні, спорті, активну участь у науковій та громадській роботі. Використано </w:t>
      </w:r>
      <w:r w:rsidR="00C8734C">
        <w:rPr>
          <w:rFonts w:ascii="Times New Roman" w:eastAsia="Times New Roman" w:hAnsi="Times New Roman" w:cs="Times New Roman"/>
          <w:sz w:val="28"/>
          <w:szCs w:val="28"/>
          <w:lang w:val="uk-UA"/>
        </w:rPr>
        <w:t>109 2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00,00 бюджетних коштів. 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Проведено зустрічі зі стипендіатами Ніжинської міської ради.  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Продовжено роботу над міською програмою  «Молодь Ніжина» на період до 2020 року.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Використано </w:t>
      </w:r>
      <w:r w:rsidRPr="006B43C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тис. грн. на проведення заходів у 201</w:t>
      </w:r>
      <w:r w:rsidRPr="006B43C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відділ виступив ініціатором і спільно з молодіжними громадськими організаціями, представниками студентського самоврядування, 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закладами освіти  проведені загальноміські заходи, спрямовані на створення умов та гарантій для самореалізації особистості молодої людини, формування здорового способу життя, відродження національних традицій:</w:t>
      </w:r>
    </w:p>
    <w:p w:rsidR="006B43C6" w:rsidRPr="006B43C6" w:rsidRDefault="006B43C6" w:rsidP="006B43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B43C6">
        <w:rPr>
          <w:sz w:val="28"/>
          <w:szCs w:val="28"/>
          <w:lang w:val="uk-UA"/>
        </w:rPr>
        <w:t>«</w:t>
      </w:r>
      <w:proofErr w:type="spellStart"/>
      <w:r w:rsidRPr="006B43C6">
        <w:rPr>
          <w:sz w:val="28"/>
          <w:szCs w:val="28"/>
          <w:lang w:val="uk-UA"/>
        </w:rPr>
        <w:t>Євровулиця</w:t>
      </w:r>
      <w:proofErr w:type="spellEnd"/>
      <w:r w:rsidRPr="006B43C6">
        <w:rPr>
          <w:sz w:val="28"/>
          <w:szCs w:val="28"/>
          <w:lang w:val="uk-UA"/>
        </w:rPr>
        <w:t xml:space="preserve">», молодіжний круглий стіл «Моя ініціатива – в громаду», молодіжного заходу «Молоде обличчя Ніжина. Молодь в дії», «Студентський олімп», конкурс «Таланти багатодітної </w:t>
      </w:r>
      <w:proofErr w:type="spellStart"/>
      <w:r w:rsidRPr="006B43C6">
        <w:rPr>
          <w:sz w:val="28"/>
          <w:szCs w:val="28"/>
          <w:lang w:val="uk-UA"/>
        </w:rPr>
        <w:t>родини»тощо</w:t>
      </w:r>
      <w:proofErr w:type="spellEnd"/>
      <w:r w:rsidRPr="006B43C6">
        <w:rPr>
          <w:sz w:val="28"/>
          <w:szCs w:val="28"/>
          <w:lang w:val="uk-UA"/>
        </w:rPr>
        <w:t xml:space="preserve">. </w:t>
      </w:r>
    </w:p>
    <w:p w:rsidR="00C8734C" w:rsidRDefault="006B43C6" w:rsidP="006B43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B43C6">
        <w:rPr>
          <w:sz w:val="28"/>
          <w:szCs w:val="28"/>
          <w:lang w:val="uk-UA"/>
        </w:rPr>
        <w:t>Відділ активно співпрацював  з 3 молодіжними  громадськими організаціями  у напряму  розробки і реалізації молодіжних заходів та проектів.</w:t>
      </w:r>
    </w:p>
    <w:p w:rsidR="00C8734C" w:rsidRDefault="00C8734C" w:rsidP="006B43C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Зокрема, протягом року відділом було організовано і проведено на території міста наступні заходи:</w:t>
      </w:r>
    </w:p>
    <w:p w:rsidR="00C8734C" w:rsidRPr="00C8734C" w:rsidRDefault="00C8734C" w:rsidP="00C873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4C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</w:t>
      </w:r>
      <w:r w:rsidRPr="00C8734C">
        <w:rPr>
          <w:rFonts w:ascii="Times New Roman" w:hAnsi="Times New Roman" w:cs="Times New Roman"/>
          <w:sz w:val="28"/>
          <w:szCs w:val="28"/>
          <w:lang w:val="uk-UA"/>
        </w:rPr>
        <w:t>взяли</w:t>
      </w:r>
      <w:r w:rsidRPr="00C8734C">
        <w:rPr>
          <w:rFonts w:ascii="Times New Roman" w:hAnsi="Times New Roman" w:cs="Times New Roman"/>
          <w:sz w:val="28"/>
          <w:szCs w:val="28"/>
        </w:rPr>
        <w:t xml:space="preserve"> участь у 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Молодіжне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наметове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містечко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«ТАМ» –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>»</w:t>
      </w:r>
      <w:r w:rsidR="00C439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39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39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4396E">
        <w:rPr>
          <w:rFonts w:ascii="Times New Roman" w:hAnsi="Times New Roman" w:cs="Times New Roman"/>
          <w:sz w:val="28"/>
          <w:szCs w:val="28"/>
        </w:rPr>
        <w:t>лешня</w:t>
      </w:r>
      <w:proofErr w:type="spellEnd"/>
      <w:r w:rsidR="00C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6E">
        <w:rPr>
          <w:rFonts w:ascii="Times New Roman" w:hAnsi="Times New Roman" w:cs="Times New Roman"/>
          <w:sz w:val="28"/>
          <w:szCs w:val="28"/>
        </w:rPr>
        <w:t>Ріпкинського</w:t>
      </w:r>
      <w:proofErr w:type="spellEnd"/>
      <w:r w:rsidR="00C4396E">
        <w:rPr>
          <w:rFonts w:ascii="Times New Roman" w:hAnsi="Times New Roman" w:cs="Times New Roman"/>
          <w:sz w:val="28"/>
          <w:szCs w:val="28"/>
        </w:rPr>
        <w:t xml:space="preserve"> району)</w:t>
      </w:r>
      <w:r w:rsidR="00C439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734C" w:rsidRPr="008A3823" w:rsidRDefault="00C8734C" w:rsidP="00C873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C8734C">
        <w:rPr>
          <w:rFonts w:ascii="Times New Roman" w:hAnsi="Times New Roman" w:cs="Times New Roman"/>
          <w:sz w:val="28"/>
          <w:szCs w:val="28"/>
        </w:rPr>
        <w:t xml:space="preserve"> ХХІ </w:t>
      </w:r>
      <w:proofErr w:type="spellStart"/>
      <w:r w:rsidRPr="00C8734C">
        <w:rPr>
          <w:rFonts w:ascii="Times New Roman" w:hAnsi="Times New Roman" w:cs="Times New Roman"/>
          <w:sz w:val="28"/>
          <w:szCs w:val="28"/>
        </w:rPr>
        <w:t>с</w:t>
      </w:r>
      <w:r w:rsidR="00C4396E">
        <w:rPr>
          <w:rFonts w:ascii="Times New Roman" w:hAnsi="Times New Roman" w:cs="Times New Roman"/>
          <w:sz w:val="28"/>
          <w:szCs w:val="28"/>
        </w:rPr>
        <w:t>толіття</w:t>
      </w:r>
      <w:proofErr w:type="spellEnd"/>
      <w:r w:rsidR="00C439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4396E">
        <w:rPr>
          <w:rFonts w:ascii="Times New Roman" w:hAnsi="Times New Roman" w:cs="Times New Roman"/>
          <w:sz w:val="28"/>
          <w:szCs w:val="28"/>
        </w:rPr>
        <w:t>присвячений</w:t>
      </w:r>
      <w:proofErr w:type="spellEnd"/>
      <w:r w:rsidR="00C4396E"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 w:rsidR="00C4396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C439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3823" w:rsidRPr="008A3823" w:rsidRDefault="008A3823" w:rsidP="008A382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спільно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ГО «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Студентська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Свобода» проведений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захід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Вечорниці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відбувся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A3823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форматі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перегляду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кінофільму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відкритому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просторі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A3823" w:rsidRPr="008A3823" w:rsidRDefault="008A3823" w:rsidP="008A382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семінар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всеукраїнського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A3823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A3823">
        <w:rPr>
          <w:rFonts w:ascii="Times New Roman" w:hAnsi="Times New Roman" w:cs="Times New Roman"/>
          <w:bCs/>
          <w:sz w:val="28"/>
          <w:szCs w:val="28"/>
        </w:rPr>
        <w:t>івня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A3823">
        <w:rPr>
          <w:rFonts w:ascii="Times New Roman" w:hAnsi="Times New Roman" w:cs="Times New Roman"/>
          <w:sz w:val="28"/>
          <w:szCs w:val="28"/>
        </w:rPr>
        <w:t xml:space="preserve">Участь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Молодіжні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», метою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дієвих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та форм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A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A3823" w:rsidRPr="008A3823" w:rsidRDefault="008A3823" w:rsidP="008A3823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proofErr w:type="spellStart"/>
      <w:r w:rsidRPr="008A3823">
        <w:rPr>
          <w:rFonts w:ascii="Times New Roman" w:hAnsi="Times New Roman" w:cs="Times New Roman"/>
          <w:sz w:val="28"/>
        </w:rPr>
        <w:t>спільно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з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громадською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організацією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8A3823">
        <w:rPr>
          <w:rFonts w:ascii="Times New Roman" w:hAnsi="Times New Roman" w:cs="Times New Roman"/>
          <w:sz w:val="28"/>
        </w:rPr>
        <w:t>Let’s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do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it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3823">
        <w:rPr>
          <w:rFonts w:ascii="Times New Roman" w:hAnsi="Times New Roman" w:cs="Times New Roman"/>
          <w:sz w:val="28"/>
        </w:rPr>
        <w:t>Ukraine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» та </w:t>
      </w:r>
      <w:proofErr w:type="spellStart"/>
      <w:proofErr w:type="gramStart"/>
      <w:r w:rsidRPr="008A3823">
        <w:rPr>
          <w:rFonts w:ascii="Times New Roman" w:hAnsi="Times New Roman" w:cs="Times New Roman"/>
          <w:sz w:val="28"/>
        </w:rPr>
        <w:t>м</w:t>
      </w:r>
      <w:proofErr w:type="gramEnd"/>
      <w:r w:rsidRPr="008A3823">
        <w:rPr>
          <w:rFonts w:ascii="Times New Roman" w:hAnsi="Times New Roman" w:cs="Times New Roman"/>
          <w:sz w:val="28"/>
        </w:rPr>
        <w:t>іжнародним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рухом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8A3823">
        <w:rPr>
          <w:rFonts w:ascii="Times New Roman" w:hAnsi="Times New Roman" w:cs="Times New Roman"/>
          <w:sz w:val="28"/>
        </w:rPr>
        <w:t>Let’s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Do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It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8A3823">
        <w:rPr>
          <w:rFonts w:ascii="Times New Roman" w:hAnsi="Times New Roman" w:cs="Times New Roman"/>
          <w:sz w:val="28"/>
        </w:rPr>
        <w:t>World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» за </w:t>
      </w:r>
      <w:proofErr w:type="spellStart"/>
      <w:proofErr w:type="gramStart"/>
      <w:r w:rsidRPr="008A3823">
        <w:rPr>
          <w:rFonts w:ascii="Times New Roman" w:hAnsi="Times New Roman" w:cs="Times New Roman"/>
          <w:sz w:val="28"/>
        </w:rPr>
        <w:t>п</w:t>
      </w:r>
      <w:proofErr w:type="gramEnd"/>
      <w:r w:rsidRPr="008A3823">
        <w:rPr>
          <w:rFonts w:ascii="Times New Roman" w:hAnsi="Times New Roman" w:cs="Times New Roman"/>
          <w:sz w:val="28"/>
        </w:rPr>
        <w:t>ідтримки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ряду </w:t>
      </w:r>
      <w:proofErr w:type="spellStart"/>
      <w:r w:rsidRPr="008A3823">
        <w:rPr>
          <w:rFonts w:ascii="Times New Roman" w:hAnsi="Times New Roman" w:cs="Times New Roman"/>
          <w:sz w:val="28"/>
        </w:rPr>
        <w:t>громадських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організацій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проведений </w:t>
      </w:r>
      <w:proofErr w:type="spellStart"/>
      <w:r w:rsidRPr="008A3823">
        <w:rPr>
          <w:rFonts w:ascii="Times New Roman" w:hAnsi="Times New Roman" w:cs="Times New Roman"/>
          <w:sz w:val="28"/>
        </w:rPr>
        <w:t>Всесвітній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день </w:t>
      </w:r>
      <w:proofErr w:type="spellStart"/>
      <w:r w:rsidRPr="008A3823">
        <w:rPr>
          <w:rFonts w:ascii="Times New Roman" w:hAnsi="Times New Roman" w:cs="Times New Roman"/>
          <w:sz w:val="28"/>
        </w:rPr>
        <w:t>прибирання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зелених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зон та благоустрою </w:t>
      </w:r>
      <w:proofErr w:type="spellStart"/>
      <w:r w:rsidRPr="008A3823">
        <w:rPr>
          <w:rFonts w:ascii="Times New Roman" w:hAnsi="Times New Roman" w:cs="Times New Roman"/>
          <w:sz w:val="28"/>
        </w:rPr>
        <w:t>територій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8A3823">
        <w:rPr>
          <w:rFonts w:ascii="Times New Roman" w:hAnsi="Times New Roman" w:cs="Times New Roman"/>
          <w:sz w:val="28"/>
        </w:rPr>
        <w:t>World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Clean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Up</w:t>
      </w:r>
      <w:proofErr w:type="spellEnd"/>
      <w:r w:rsidRPr="008A38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sz w:val="28"/>
        </w:rPr>
        <w:t>Day</w:t>
      </w:r>
      <w:proofErr w:type="spellEnd"/>
      <w:r w:rsidRPr="008A3823">
        <w:rPr>
          <w:rFonts w:ascii="Times New Roman" w:hAnsi="Times New Roman" w:cs="Times New Roman"/>
          <w:sz w:val="28"/>
        </w:rPr>
        <w:t>!»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C8734C" w:rsidRDefault="008A3823" w:rsidP="008A382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3823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 w:rsidR="00C8734C" w:rsidRPr="008A3823">
        <w:rPr>
          <w:rFonts w:ascii="Times New Roman" w:hAnsi="Times New Roman" w:cs="Times New Roman"/>
          <w:bCs/>
          <w:sz w:val="28"/>
          <w:szCs w:val="28"/>
          <w:lang w:val="uk-UA"/>
        </w:rPr>
        <w:t>орум молодіжних ініціатив «</w:t>
      </w:r>
      <w:proofErr w:type="spellStart"/>
      <w:r w:rsidR="00C8734C" w:rsidRPr="008A3823">
        <w:rPr>
          <w:rFonts w:ascii="Times New Roman" w:hAnsi="Times New Roman" w:cs="Times New Roman"/>
          <w:bCs/>
          <w:sz w:val="28"/>
          <w:szCs w:val="28"/>
        </w:rPr>
        <w:t>Cool</w:t>
      </w:r>
      <w:r w:rsidR="00C8734C" w:rsidRPr="008A3823">
        <w:rPr>
          <w:rFonts w:ascii="Times New Roman" w:hAnsi="Times New Roman" w:cs="Times New Roman"/>
          <w:bCs/>
          <w:sz w:val="28"/>
          <w:szCs w:val="28"/>
          <w:lang w:val="uk-UA"/>
        </w:rPr>
        <w:t>ТИватор</w:t>
      </w:r>
      <w:proofErr w:type="spellEnd"/>
      <w:r w:rsidR="00C8734C" w:rsidRPr="008A38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</w:t>
      </w:r>
      <w:r w:rsidR="00C8734C" w:rsidRPr="008A3823">
        <w:rPr>
          <w:rFonts w:ascii="Times New Roman" w:hAnsi="Times New Roman" w:cs="Times New Roman"/>
          <w:bCs/>
          <w:sz w:val="28"/>
          <w:szCs w:val="28"/>
        </w:rPr>
        <w:t>D</w:t>
      </w:r>
      <w:proofErr w:type="spellStart"/>
      <w:r w:rsidR="00C8734C" w:rsidRPr="008A3823">
        <w:rPr>
          <w:rFonts w:ascii="Times New Roman" w:hAnsi="Times New Roman" w:cs="Times New Roman"/>
          <w:bCs/>
          <w:sz w:val="28"/>
          <w:szCs w:val="28"/>
          <w:lang w:val="uk-UA"/>
        </w:rPr>
        <w:t>ей</w:t>
      </w:r>
      <w:proofErr w:type="spellEnd"/>
      <w:r w:rsidR="00C8734C" w:rsidRPr="008A38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який спрямований на активізацію участі молоді Ніжина в різних сферах життя громади, ознайомлення молоді зі спектром сучасних перспективних можливостей для </w:t>
      </w:r>
      <w:proofErr w:type="spellStart"/>
      <w:r w:rsidR="00C8734C" w:rsidRPr="008A3823">
        <w:rPr>
          <w:rFonts w:ascii="Times New Roman" w:hAnsi="Times New Roman" w:cs="Times New Roman"/>
          <w:bCs/>
          <w:sz w:val="28"/>
          <w:szCs w:val="28"/>
          <w:lang w:val="uk-UA"/>
        </w:rPr>
        <w:t>само-</w:t>
      </w:r>
      <w:proofErr w:type="spellEnd"/>
      <w:r w:rsidR="00C8734C" w:rsidRPr="008A38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C8734C" w:rsidRPr="008A3823">
        <w:rPr>
          <w:rFonts w:ascii="Times New Roman" w:hAnsi="Times New Roman" w:cs="Times New Roman"/>
          <w:bCs/>
          <w:sz w:val="28"/>
          <w:szCs w:val="28"/>
          <w:lang w:val="uk-UA"/>
        </w:rPr>
        <w:t>взаєморозвитку</w:t>
      </w:r>
      <w:proofErr w:type="spellEnd"/>
      <w:r w:rsidR="00C8734C" w:rsidRPr="008A3823">
        <w:rPr>
          <w:rFonts w:ascii="Times New Roman" w:hAnsi="Times New Roman" w:cs="Times New Roman"/>
          <w:bCs/>
          <w:sz w:val="28"/>
          <w:szCs w:val="28"/>
          <w:lang w:val="uk-UA"/>
        </w:rPr>
        <w:t>, а також розвитку громади, активізація учнівського та студентського самовр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ядування;</w:t>
      </w:r>
    </w:p>
    <w:p w:rsidR="008A3823" w:rsidRPr="008A3823" w:rsidRDefault="008A3823" w:rsidP="008A3823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презентацію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конкурсу «</w:t>
      </w:r>
      <w:proofErr w:type="spellStart"/>
      <w:proofErr w:type="gramStart"/>
      <w:r w:rsidRPr="008A3823">
        <w:rPr>
          <w:rFonts w:ascii="Times New Roman" w:hAnsi="Times New Roman" w:cs="Times New Roman"/>
          <w:bCs/>
          <w:sz w:val="28"/>
          <w:szCs w:val="28"/>
        </w:rPr>
        <w:t>Молод</w:t>
      </w:r>
      <w:proofErr w:type="gramEnd"/>
      <w:r w:rsidRPr="008A3823">
        <w:rPr>
          <w:rFonts w:ascii="Times New Roman" w:hAnsi="Times New Roman" w:cs="Times New Roman"/>
          <w:bCs/>
          <w:sz w:val="28"/>
          <w:szCs w:val="28"/>
        </w:rPr>
        <w:t>іжна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столиця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A3823" w:rsidRPr="008A3823" w:rsidRDefault="008A3823" w:rsidP="008A3823">
      <w:pPr>
        <w:pStyle w:val="a4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семінар-тренінг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Молодіжний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3823">
        <w:rPr>
          <w:rFonts w:ascii="Times New Roman" w:hAnsi="Times New Roman" w:cs="Times New Roman"/>
          <w:bCs/>
          <w:sz w:val="28"/>
          <w:szCs w:val="28"/>
        </w:rPr>
        <w:t>працівник</w:t>
      </w:r>
      <w:proofErr w:type="spellEnd"/>
      <w:r w:rsidRPr="008A382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A3823" w:rsidRPr="008A3823" w:rsidRDefault="008A3823" w:rsidP="008A38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2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нагоди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Дня студента у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великій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залі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міськвиконкому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відбулося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відзначення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найкращої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студентської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навчається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Ніжині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нагороджено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51-го студента у таких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номінаціях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лі</w:t>
      </w:r>
      <w:proofErr w:type="gramStart"/>
      <w:r w:rsidRPr="008A3823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студентського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громадський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діяч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року, талант року,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обраної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професії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розумник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року (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відмінник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),спортсмен року,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науковець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року, волонтер року,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полі-профі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відзначено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студентські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823">
        <w:rPr>
          <w:rFonts w:ascii="Times New Roman" w:eastAsia="Times New Roman" w:hAnsi="Times New Roman" w:cs="Times New Roman"/>
          <w:sz w:val="28"/>
          <w:szCs w:val="28"/>
        </w:rPr>
        <w:t>родини</w:t>
      </w:r>
      <w:proofErr w:type="spellEnd"/>
      <w:r w:rsidRPr="008A38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34C" w:rsidRPr="008A3823" w:rsidRDefault="006B43C6" w:rsidP="00C87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C6">
        <w:rPr>
          <w:sz w:val="28"/>
          <w:szCs w:val="28"/>
          <w:lang w:val="uk-UA"/>
        </w:rPr>
        <w:t xml:space="preserve">  </w:t>
      </w:r>
      <w:r w:rsidR="00C8734C" w:rsidRPr="00C8734C">
        <w:rPr>
          <w:rFonts w:ascii="Times New Roman" w:hAnsi="Times New Roman" w:cs="Times New Roman"/>
          <w:sz w:val="28"/>
          <w:szCs w:val="28"/>
        </w:rPr>
        <w:t xml:space="preserve">Брали участь у </w:t>
      </w:r>
      <w:proofErr w:type="spellStart"/>
      <w:r w:rsidR="00C8734C" w:rsidRPr="00C8734C">
        <w:rPr>
          <w:rFonts w:ascii="Times New Roman" w:hAnsi="Times New Roman" w:cs="Times New Roman"/>
          <w:sz w:val="28"/>
          <w:szCs w:val="28"/>
        </w:rPr>
        <w:t>загальноміських</w:t>
      </w:r>
      <w:proofErr w:type="spellEnd"/>
      <w:r w:rsidR="00C8734C"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34C" w:rsidRPr="00C8734C">
        <w:rPr>
          <w:rFonts w:ascii="Times New Roman" w:hAnsi="Times New Roman" w:cs="Times New Roman"/>
          <w:sz w:val="28"/>
          <w:szCs w:val="28"/>
        </w:rPr>
        <w:t>заходах</w:t>
      </w:r>
      <w:proofErr w:type="gramEnd"/>
      <w:r w:rsidR="00C8734C" w:rsidRPr="00C8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34C" w:rsidRPr="00C8734C">
        <w:rPr>
          <w:rFonts w:ascii="Times New Roman" w:hAnsi="Times New Roman" w:cs="Times New Roman"/>
          <w:sz w:val="28"/>
          <w:szCs w:val="28"/>
        </w:rPr>
        <w:t>присвяч</w:t>
      </w:r>
      <w:r w:rsidR="008A3823">
        <w:rPr>
          <w:rFonts w:ascii="Times New Roman" w:hAnsi="Times New Roman" w:cs="Times New Roman"/>
          <w:sz w:val="28"/>
          <w:szCs w:val="28"/>
        </w:rPr>
        <w:t>ених</w:t>
      </w:r>
      <w:proofErr w:type="spellEnd"/>
      <w:r w:rsidR="008A3823"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 w:rsidR="008A382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="008A3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82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A38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3823" w:rsidRPr="008A3823">
        <w:rPr>
          <w:sz w:val="24"/>
          <w:szCs w:val="24"/>
          <w:lang w:val="uk-UA"/>
        </w:rPr>
        <w:t xml:space="preserve"> </w:t>
      </w:r>
      <w:r w:rsidR="008A3823">
        <w:rPr>
          <w:rFonts w:ascii="Times New Roman" w:hAnsi="Times New Roman" w:cs="Times New Roman"/>
          <w:sz w:val="28"/>
          <w:szCs w:val="28"/>
          <w:lang w:val="uk-UA"/>
        </w:rPr>
        <w:t>з нагоди від</w:t>
      </w:r>
      <w:r w:rsidR="008A3823" w:rsidRPr="008A3823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8A3823" w:rsidRPr="008A3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Дня гідності та свободи</w:t>
      </w:r>
      <w:r w:rsidR="00141951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8A38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B43C6" w:rsidRDefault="006B43C6" w:rsidP="00C4396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6B43C6">
        <w:rPr>
          <w:sz w:val="28"/>
          <w:szCs w:val="28"/>
          <w:lang w:val="uk-UA"/>
        </w:rPr>
        <w:t>Організ</w:t>
      </w:r>
      <w:r w:rsidR="00141951">
        <w:rPr>
          <w:sz w:val="28"/>
          <w:szCs w:val="28"/>
          <w:lang w:val="uk-UA"/>
        </w:rPr>
        <w:t>овано і проведено</w:t>
      </w:r>
      <w:r w:rsidRPr="006B43C6">
        <w:rPr>
          <w:sz w:val="28"/>
          <w:szCs w:val="28"/>
          <w:lang w:val="uk-UA"/>
        </w:rPr>
        <w:t xml:space="preserve"> зустріч</w:t>
      </w:r>
      <w:r w:rsidR="00141951">
        <w:rPr>
          <w:sz w:val="28"/>
          <w:szCs w:val="28"/>
          <w:lang w:val="uk-UA"/>
        </w:rPr>
        <w:t>і</w:t>
      </w:r>
      <w:r w:rsidRPr="006B43C6">
        <w:rPr>
          <w:sz w:val="28"/>
          <w:szCs w:val="28"/>
          <w:lang w:val="uk-UA"/>
        </w:rPr>
        <w:t xml:space="preserve"> із соціально активною молоддю  для розгляду й затвердження  проектів, заходів, програм на 2019 рік. </w:t>
      </w:r>
    </w:p>
    <w:p w:rsidR="00141951" w:rsidRPr="006B43C6" w:rsidRDefault="00141951" w:rsidP="00C4396E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6B43C6" w:rsidRPr="00141951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4195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Організація відпочинку та оздоровлення дітей м. Ніжина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у справах впродовж звітного періоду</w:t>
      </w:r>
      <w:r w:rsidRPr="006B43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здійснював   організаційно-методичне керівництво та координацію роботи із забезпечення змістовного оздоровлення та відпочинку дітей: підготовку відповідних документів для 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забезпечення   організації та проведення  оздоровчої літньої кампанії, організацію  засідань оргкомітету  з </w:t>
      </w:r>
      <w:r w:rsidRPr="006B43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координації роботи з оздоровлення  та відпочинку дітей, 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узагальнення звітів, щомісячних показників щодо  оздоровлення дітей м. Ніжина  для оперативного   інформування  Департаменту сім’ї, молоді та спорту Чернігівської ОДА згідно встановленого  графіку, </w:t>
      </w:r>
      <w:r w:rsidRPr="006B43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підбір дітей </w:t>
      </w:r>
      <w:proofErr w:type="spellStart"/>
      <w:r w:rsidRPr="006B43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м.Ніжина</w:t>
      </w:r>
      <w:proofErr w:type="spellEnd"/>
      <w:r w:rsidRPr="006B43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на оздоровлення згідно розподілу Департаменту сім’ї,молоді та спорту Чернігівської  ОДА. Щомісяця до 20 числа звітного місяця спеціалістами відділу надавалися  (з квітня 2018 року)  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аналітичні  та статистичні звіти до облдержадміністрації щодо стану оздоровлення  дітей м. Ніжина: показники щодо чисельності дітей, охоплених оздоровленням, фінансового забезпечення оздоровчої кампанії, мережі дитячих оздоровчих закладів, пільгових категорій).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оздоровлення  розглядалося на засіданні виконавчого комітету Ніжинської міської ради, розширених нарадах за участю міського голови та депутатів Ніжинської міської ради.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Спеціалістами відділу </w:t>
      </w:r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підбір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88</w:t>
      </w:r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пільгових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та сформовано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пакети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направлення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отримання путівок  для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оздоровлення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табор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B43C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B43C6">
        <w:rPr>
          <w:rFonts w:ascii="Times New Roman" w:eastAsia="Times New Roman" w:hAnsi="Times New Roman" w:cs="Times New Roman"/>
          <w:sz w:val="28"/>
          <w:szCs w:val="28"/>
        </w:rPr>
        <w:t xml:space="preserve"> них: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 «Українського дитячого центру «Молода гвардія» - 13,  Міжнародного дитячого центру «Артек» - 15, закладу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оздоровленя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відпочинку «Сонячний берег»  Одеської області – 17.</w:t>
      </w:r>
    </w:p>
    <w:p w:rsid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Всього оздоровчими та відпочинковими послугами у 2018 році планується охопити 3721 дитину , що становить 55,5 відсотків від загальної кількості дітей шкільного віку, з них 2486 дітей  соціально-уразливих категорій. Показники цього року тримаються  на рівні </w:t>
      </w:r>
      <w:r w:rsidR="001419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дещо вищому, ніж </w:t>
      </w: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минулого року.</w:t>
      </w:r>
    </w:p>
    <w:p w:rsidR="006F7646" w:rsidRDefault="006F7646" w:rsidP="006F7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Планувалось оздоровити та організувати відпочинок для 3602 дітей.</w:t>
      </w:r>
    </w:p>
    <w:p w:rsidR="006B43C6" w:rsidRPr="006B43C6" w:rsidRDefault="006B43C6" w:rsidP="00141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Спеціалісти відділу постійно беруть  участь у роботі комісії з питань захисту прав дитини, комісії з матеріальних питань, роботі опікунської ради.</w:t>
      </w:r>
    </w:p>
    <w:p w:rsidR="006B43C6" w:rsidRP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 звітного періоду відділом  постійно висвітлюються вищезазначені заходи  на офіційному сайті Ніжинської міської ради, місцевих </w:t>
      </w: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ресурсах,   міських газетах «Вісті».</w:t>
      </w:r>
    </w:p>
    <w:p w:rsidR="006B43C6" w:rsidRDefault="006B43C6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5FC" w:rsidRPr="006B43C6" w:rsidRDefault="00D235FC" w:rsidP="006B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43C6" w:rsidRPr="006B43C6" w:rsidRDefault="006B43C6" w:rsidP="00D235FC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відділу у справах сім’ї та мо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>лоді                     Лисенко А.В.</w:t>
      </w:r>
    </w:p>
    <w:p w:rsidR="006B43C6" w:rsidRDefault="006B43C6" w:rsidP="006B43C6">
      <w:pPr>
        <w:rPr>
          <w:lang w:val="uk-UA"/>
        </w:rPr>
      </w:pPr>
    </w:p>
    <w:p w:rsidR="00EB7E89" w:rsidRPr="006B43C6" w:rsidRDefault="00EB7E89">
      <w:pPr>
        <w:rPr>
          <w:lang w:val="uk-UA"/>
        </w:rPr>
      </w:pPr>
    </w:p>
    <w:sectPr w:rsidR="00EB7E89" w:rsidRPr="006B43C6" w:rsidSect="00104F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7F81"/>
    <w:multiLevelType w:val="hybridMultilevel"/>
    <w:tmpl w:val="D0F4A2B8"/>
    <w:lvl w:ilvl="0" w:tplc="ECDEA6A6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C3D227F"/>
    <w:multiLevelType w:val="hybridMultilevel"/>
    <w:tmpl w:val="DFF2EFFA"/>
    <w:lvl w:ilvl="0" w:tplc="08726516">
      <w:start w:val="1"/>
      <w:numFmt w:val="decimal"/>
      <w:lvlText w:val="%1."/>
      <w:lvlJc w:val="left"/>
      <w:pPr>
        <w:ind w:left="1094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3C6"/>
    <w:rsid w:val="00104F34"/>
    <w:rsid w:val="00141951"/>
    <w:rsid w:val="0045678E"/>
    <w:rsid w:val="006B43C6"/>
    <w:rsid w:val="006F7646"/>
    <w:rsid w:val="00737B14"/>
    <w:rsid w:val="008A3823"/>
    <w:rsid w:val="008C432A"/>
    <w:rsid w:val="00AD6D42"/>
    <w:rsid w:val="00AF17F8"/>
    <w:rsid w:val="00B468A3"/>
    <w:rsid w:val="00B509FD"/>
    <w:rsid w:val="00B62B6E"/>
    <w:rsid w:val="00C4396E"/>
    <w:rsid w:val="00C8734C"/>
    <w:rsid w:val="00D20D1B"/>
    <w:rsid w:val="00D235FC"/>
    <w:rsid w:val="00E9606A"/>
    <w:rsid w:val="00EB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B43C6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C87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3</cp:revision>
  <dcterms:created xsi:type="dcterms:W3CDTF">2019-01-09T12:39:00Z</dcterms:created>
  <dcterms:modified xsi:type="dcterms:W3CDTF">2019-01-10T14:24:00Z</dcterms:modified>
</cp:coreProperties>
</file>